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sz w:val="24"/>
          <w:szCs w:val="24"/>
        </w:rPr>
        <w:t xml:space="preserve">Игры, направленные на снижение </w:t>
      </w:r>
      <w:proofErr w:type="spellStart"/>
      <w:r w:rsidRPr="00EC30B6">
        <w:rPr>
          <w:rFonts w:ascii="Times New Roman" w:hAnsi="Times New Roman" w:cs="Times New Roman"/>
          <w:b/>
          <w:bCs/>
          <w:sz w:val="24"/>
          <w:szCs w:val="24"/>
        </w:rPr>
        <w:t>психоэмоционального</w:t>
      </w:r>
      <w:proofErr w:type="spellEnd"/>
      <w:r w:rsidRPr="00EC30B6">
        <w:rPr>
          <w:rFonts w:ascii="Times New Roman" w:hAnsi="Times New Roman" w:cs="Times New Roman"/>
          <w:b/>
          <w:bCs/>
          <w:sz w:val="24"/>
          <w:szCs w:val="24"/>
        </w:rPr>
        <w:t xml:space="preserve"> напряжения – это: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br/>
      </w:r>
    </w:p>
    <w:p w:rsidR="00EC30B6" w:rsidRPr="00EC30B6" w:rsidRDefault="00EC30B6" w:rsidP="00EC30B6">
      <w:pPr>
        <w:pStyle w:val="a4"/>
        <w:rPr>
          <w:rFonts w:ascii="Times New Roman" w:hAnsi="Times New Roman" w:cs="Times New Roman"/>
          <w:sz w:val="24"/>
          <w:szCs w:val="24"/>
        </w:rPr>
      </w:pPr>
      <w:r>
        <w:rPr>
          <w:rFonts w:ascii="Times New Roman" w:hAnsi="Times New Roman" w:cs="Times New Roman"/>
          <w:sz w:val="24"/>
          <w:szCs w:val="24"/>
        </w:rPr>
        <w:t xml:space="preserve">- </w:t>
      </w:r>
      <w:r w:rsidRPr="00EC30B6">
        <w:rPr>
          <w:rFonts w:ascii="Times New Roman" w:hAnsi="Times New Roman" w:cs="Times New Roman"/>
          <w:sz w:val="24"/>
          <w:szCs w:val="24"/>
        </w:rPr>
        <w:t>игры, способствующие регуляции неблагоприятных эмоциональных состояний;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br/>
      </w:r>
    </w:p>
    <w:p w:rsidR="00EC30B6" w:rsidRPr="00EC30B6" w:rsidRDefault="00EC30B6" w:rsidP="00EC30B6">
      <w:pPr>
        <w:pStyle w:val="a4"/>
        <w:rPr>
          <w:rFonts w:ascii="Times New Roman" w:hAnsi="Times New Roman" w:cs="Times New Roman"/>
          <w:sz w:val="24"/>
          <w:szCs w:val="24"/>
        </w:rPr>
      </w:pPr>
      <w:r>
        <w:rPr>
          <w:rFonts w:ascii="Times New Roman" w:hAnsi="Times New Roman" w:cs="Times New Roman"/>
          <w:sz w:val="24"/>
          <w:szCs w:val="24"/>
        </w:rPr>
        <w:t xml:space="preserve">- </w:t>
      </w:r>
      <w:r w:rsidRPr="00EC30B6">
        <w:rPr>
          <w:rFonts w:ascii="Times New Roman" w:hAnsi="Times New Roman" w:cs="Times New Roman"/>
          <w:sz w:val="24"/>
          <w:szCs w:val="24"/>
        </w:rPr>
        <w:t>игры, формирующие способность быстро принимать решения, понимать намерения других, слушать и выполнять инструкцию;</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br/>
      </w:r>
    </w:p>
    <w:p w:rsidR="00EC30B6" w:rsidRPr="00EC30B6" w:rsidRDefault="00EC30B6" w:rsidP="00EC30B6">
      <w:pPr>
        <w:pStyle w:val="a4"/>
        <w:rPr>
          <w:rFonts w:ascii="Times New Roman" w:hAnsi="Times New Roman" w:cs="Times New Roman"/>
          <w:sz w:val="24"/>
          <w:szCs w:val="24"/>
        </w:rPr>
      </w:pPr>
      <w:r>
        <w:rPr>
          <w:rFonts w:ascii="Times New Roman" w:hAnsi="Times New Roman" w:cs="Times New Roman"/>
          <w:sz w:val="24"/>
          <w:szCs w:val="24"/>
        </w:rPr>
        <w:t xml:space="preserve">- </w:t>
      </w:r>
      <w:r w:rsidRPr="00EC30B6">
        <w:rPr>
          <w:rFonts w:ascii="Times New Roman" w:hAnsi="Times New Roman" w:cs="Times New Roman"/>
          <w:sz w:val="24"/>
          <w:szCs w:val="24"/>
        </w:rPr>
        <w:t>игры, вырабатывающие навыки мышечного контроля своего тела;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br/>
      </w:r>
    </w:p>
    <w:p w:rsidR="00EC30B6" w:rsidRPr="00EC30B6" w:rsidRDefault="00EC30B6" w:rsidP="00EC30B6">
      <w:pPr>
        <w:pStyle w:val="a4"/>
        <w:rPr>
          <w:rFonts w:ascii="Times New Roman" w:hAnsi="Times New Roman" w:cs="Times New Roman"/>
          <w:sz w:val="24"/>
          <w:szCs w:val="24"/>
        </w:rPr>
      </w:pPr>
      <w:r>
        <w:rPr>
          <w:rFonts w:ascii="Times New Roman" w:hAnsi="Times New Roman" w:cs="Times New Roman"/>
          <w:sz w:val="24"/>
          <w:szCs w:val="24"/>
        </w:rPr>
        <w:t>-</w:t>
      </w:r>
      <w:r w:rsidRPr="00EC30B6">
        <w:rPr>
          <w:rFonts w:ascii="Times New Roman" w:hAnsi="Times New Roman" w:cs="Times New Roman"/>
          <w:sz w:val="24"/>
          <w:szCs w:val="24"/>
        </w:rPr>
        <w:t>игры, способствующие выражению негативных эмоций в приемлемой форме.</w:t>
      </w:r>
      <w:r w:rsidRPr="00EC30B6">
        <w:rPr>
          <w:rFonts w:ascii="Times New Roman" w:hAnsi="Times New Roman" w:cs="Times New Roman"/>
          <w:sz w:val="24"/>
          <w:szCs w:val="24"/>
        </w:rPr>
        <w:br/>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Этюд «Король Боровик не в духе»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умения распознавать эмоциональные состояния людей, снятие негативного состояния социально приемлемым способом.</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Ведущий читает стихотворение, а дети действуют согласно тексту.</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Шёл король Боровик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Через лес напрямик.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Он грозил кулаком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И стучал каблуком.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Был король Боровик не в духе: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Кроля покусали мухи</w:t>
      </w:r>
      <w:proofErr w:type="gramStart"/>
      <w:r w:rsidRPr="00EC30B6">
        <w:rPr>
          <w:rFonts w:ascii="Times New Roman" w:hAnsi="Times New Roman" w:cs="Times New Roman"/>
          <w:sz w:val="24"/>
          <w:szCs w:val="24"/>
        </w:rPr>
        <w:t xml:space="preserve"> !</w:t>
      </w:r>
      <w:proofErr w:type="gramEnd"/>
      <w:r w:rsidRPr="00EC30B6">
        <w:rPr>
          <w:rFonts w:ascii="Times New Roman" w:hAnsi="Times New Roman" w:cs="Times New Roman"/>
          <w:sz w:val="24"/>
          <w:szCs w:val="24"/>
        </w:rPr>
        <w:t>!!</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Игра с подушками – «Выбивание пыли»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снятие негативного состояния социально приемлемым способом.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Детям предлагается выбить пыль из подушки. «Наша подушка запылилась! Давайте поможем ей стать чистой и пушистой».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выбивают подушку, тем самым снимая своё мышечное напряжение. Для выбивания выделяется специальная подушка, ни для каких других целей не используемая.</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Торт</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 обучение детей проявлять заботу и нежность.</w:t>
      </w:r>
    </w:p>
    <w:p w:rsidR="00EC30B6" w:rsidRPr="00EC30B6" w:rsidRDefault="00EC30B6" w:rsidP="00EC30B6">
      <w:pPr>
        <w:pStyle w:val="a4"/>
        <w:rPr>
          <w:rFonts w:ascii="Times New Roman" w:hAnsi="Times New Roman" w:cs="Times New Roman"/>
          <w:sz w:val="24"/>
          <w:szCs w:val="24"/>
        </w:rPr>
      </w:pPr>
      <w:proofErr w:type="gramStart"/>
      <w:r w:rsidRPr="00EC30B6">
        <w:rPr>
          <w:rFonts w:ascii="Times New Roman" w:hAnsi="Times New Roman" w:cs="Times New Roman"/>
          <w:sz w:val="24"/>
          <w:szCs w:val="24"/>
        </w:rPr>
        <w:t>Выбирается желающий, который ложится на коврик.</w:t>
      </w:r>
      <w:proofErr w:type="gramEnd"/>
      <w:r w:rsidRPr="00EC30B6">
        <w:rPr>
          <w:rFonts w:ascii="Times New Roman" w:hAnsi="Times New Roman" w:cs="Times New Roman"/>
          <w:sz w:val="24"/>
          <w:szCs w:val="24"/>
        </w:rPr>
        <w:t xml:space="preserve"> Взрослый говорит: «Сейчас мы будем делать из тебя торт». </w:t>
      </w:r>
      <w:proofErr w:type="gramStart"/>
      <w:r w:rsidRPr="00EC30B6">
        <w:rPr>
          <w:rFonts w:ascii="Times New Roman" w:hAnsi="Times New Roman" w:cs="Times New Roman"/>
          <w:sz w:val="24"/>
          <w:szCs w:val="24"/>
        </w:rPr>
        <w:t>Один участник – мука, другой – сахар, третий – молоко, четвёртый – масло и т.д.</w:t>
      </w:r>
      <w:proofErr w:type="gramEnd"/>
      <w:r w:rsidRPr="00EC30B6">
        <w:rPr>
          <w:rFonts w:ascii="Times New Roman" w:hAnsi="Times New Roman" w:cs="Times New Roman"/>
          <w:sz w:val="24"/>
          <w:szCs w:val="24"/>
        </w:rPr>
        <w:t xml:space="preserve"> Взрослый – повар, сейчас он приготовит великолепное блюдо. Сначала надо замесить тесто. Нужна мука – «мука» руками посыпает тело лежащего, слегка массируя и пощипывая его. Теперь нужно молоко – «молоко» разливается руками по телу, поглаживая его. </w:t>
      </w:r>
      <w:proofErr w:type="gramStart"/>
      <w:r w:rsidRPr="00EC30B6">
        <w:rPr>
          <w:rFonts w:ascii="Times New Roman" w:hAnsi="Times New Roman" w:cs="Times New Roman"/>
          <w:sz w:val="24"/>
          <w:szCs w:val="24"/>
        </w:rPr>
        <w:t>Необходим сахар – он «посыпает» тело, и немного соли – чуть-чуть, нежно прикасается к голове, рукам, ногам.</w:t>
      </w:r>
      <w:proofErr w:type="gramEnd"/>
      <w:r w:rsidRPr="00EC30B6">
        <w:rPr>
          <w:rFonts w:ascii="Times New Roman" w:hAnsi="Times New Roman" w:cs="Times New Roman"/>
          <w:sz w:val="24"/>
          <w:szCs w:val="24"/>
        </w:rPr>
        <w:t xml:space="preserve"> Повар «</w:t>
      </w:r>
      <w:proofErr w:type="spellStart"/>
      <w:proofErr w:type="gramStart"/>
      <w:r w:rsidRPr="00EC30B6">
        <w:rPr>
          <w:rFonts w:ascii="Times New Roman" w:hAnsi="Times New Roman" w:cs="Times New Roman"/>
          <w:sz w:val="24"/>
          <w:szCs w:val="24"/>
        </w:rPr>
        <w:t>заме-шивает</w:t>
      </w:r>
      <w:proofErr w:type="spellEnd"/>
      <w:proofErr w:type="gramEnd"/>
      <w:r w:rsidRPr="00EC30B6">
        <w:rPr>
          <w:rFonts w:ascii="Times New Roman" w:hAnsi="Times New Roman" w:cs="Times New Roman"/>
          <w:sz w:val="24"/>
          <w:szCs w:val="24"/>
        </w:rPr>
        <w:t>» тесто, хорошенько разминая его.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«А теперь тесто кладётся в печь и там поднимается» - ровно и спокойно лежит и дышит, все, составляющие его: и мука, и соль и др.- тоже дышат, как тесто. Наконец тесто испеклось. Чтобы торт был красивым, надо его украсить кремовыми цветами. Все участники, прикасаясь к «торту», дарят ему свой цветок, описывая его. Торт необыкновенно хорош!</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lastRenderedPageBreak/>
        <w:t>Сейчас повар угостит каждого участника упражнения вкусным кусочком. Большая часть торта достанется родителям и друзьям.</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следите за выражением лица «торта», оно должно быть довольным, смех только поможет упражнению.</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Вместо торта можно готовить всё, что угодно ребёнку – курицу, блины, компот и т.д.</w:t>
      </w:r>
    </w:p>
    <w:p w:rsidR="001C2754" w:rsidRDefault="001C2754"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Подушечные бои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снятие эмоционального напряжения. Способствует осознанию эффективных форм поведения и мышечной релаксации.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Эта игра обычно очень нравится детям, вызывает целую бурю положительных эмоций, помимо этого подушечные бои помогают ребенку выплеснуть свою агрессию вовне без нанесения физического вреда окружающим. Возможны самые разные варианты проведения подушечных боев, один из них ̶ на гимнастической скамейке, перевернутой узкой частью вверх. В бое принимает участие двое детей.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Цель игроков ̶ с помощью подушки сбить своего противника со скамейки. Сюжетом игры может быть «Сражение двух племён», или «Вот тебе </w:t>
      </w:r>
      <w:proofErr w:type="gramStart"/>
      <w:r w:rsidRPr="00EC30B6">
        <w:rPr>
          <w:rFonts w:ascii="Times New Roman" w:hAnsi="Times New Roman" w:cs="Times New Roman"/>
          <w:sz w:val="24"/>
          <w:szCs w:val="24"/>
        </w:rPr>
        <w:t>за</w:t>
      </w:r>
      <w:proofErr w:type="gramEnd"/>
      <w:r w:rsidRPr="00EC30B6">
        <w:rPr>
          <w:rFonts w:ascii="Times New Roman" w:hAnsi="Times New Roman" w:cs="Times New Roman"/>
          <w:sz w:val="24"/>
          <w:szCs w:val="24"/>
        </w:rPr>
        <w:t>…»</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Клеевой дождик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способствует сплочению группы.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Дети встают друг за другом и держатся за плечи впереди </w:t>
      </w:r>
      <w:proofErr w:type="gramStart"/>
      <w:r w:rsidRPr="00EC30B6">
        <w:rPr>
          <w:rFonts w:ascii="Times New Roman" w:hAnsi="Times New Roman" w:cs="Times New Roman"/>
          <w:sz w:val="24"/>
          <w:szCs w:val="24"/>
        </w:rPr>
        <w:t>стоящего</w:t>
      </w:r>
      <w:proofErr w:type="gramEnd"/>
      <w:r w:rsidRPr="00EC30B6">
        <w:rPr>
          <w:rFonts w:ascii="Times New Roman" w:hAnsi="Times New Roman" w:cs="Times New Roman"/>
          <w:sz w:val="24"/>
          <w:szCs w:val="24"/>
        </w:rPr>
        <w:t>. В таком положении они преодолевают препятствия: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подняться и сойти со стула;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проползти под столом;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обогнуть озеро;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перепрыгнуть канаву;</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идти тихонько через дремучий лес, чтобы не разбудить спящего в берлоге злого медведя;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прятаться от диких животных...</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Горячий стул</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 развитие ловкости и быстроты реакции.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Вдоль противоположных стен зала стоят стулья. Играющие дети садятся на них около одной стены и читают стихотворение: Скучно, скучно так сидеть,</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Друг на друга всё глядеть.</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Не пора ли пробежаться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И местами поменяться.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 только стихотворение прочитано, все дети бегут к противоположной стене и стараются занять свободные стулья, которых на один меньше, чем участников игры. Тот, кто остаётся без стула, выбывает из игры. Далее убирают ещё один стул, и всё повторяется до тех пор, пока победитель не займёт оставшийся стул (</w:t>
      </w:r>
      <w:r w:rsidRPr="00EC30B6">
        <w:rPr>
          <w:rFonts w:ascii="Times New Roman" w:hAnsi="Times New Roman" w:cs="Times New Roman"/>
          <w:i/>
          <w:iCs/>
          <w:sz w:val="24"/>
          <w:szCs w:val="24"/>
        </w:rPr>
        <w:t>можно заменить обручем</w:t>
      </w:r>
      <w:r w:rsidRPr="00EC30B6">
        <w:rPr>
          <w:rFonts w:ascii="Times New Roman" w:hAnsi="Times New Roman" w:cs="Times New Roman"/>
          <w:sz w:val="24"/>
          <w:szCs w:val="24"/>
        </w:rPr>
        <w:t>).</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Надёжное падение (свеча)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формирование чувства единства и взаимного доверия.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становятся в тесный круг и крепко берутся за руки. Один ребёнок стоит в центре круга, и, стараясь держать своё тело прямо, падает на круг в любом направлении. Дети, на которых этот ребёнок падает, ловят его и ставят в вертикальное положение.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Если позволяет время, важно дать каждому ребёнку побывать в центре круга. (Взрослый должен обязательно подстраховывать детей).</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Порви круг</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lastRenderedPageBreak/>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укреплять чувство единства, развивать тактильное восприятие.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Эта подвижная игра способствует большей включенности детей в группу.</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стоят в кругу, крепко взявшись за руки. Один ребенок должен с разбегу разорвать этот круг и оказаться внутри его.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Одним из вариантов этой игры является игра «Разрывание цепи». Дети делятся на две команды и становятся, держась за руки, друг напротив друга на расстоянии 10-15 м. Одна команда вызывает участника из другой, который должен разбежаться и разорвать цепочку игроков. </w:t>
      </w:r>
      <w:proofErr w:type="gramStart"/>
      <w:r w:rsidRPr="00EC30B6">
        <w:rPr>
          <w:rFonts w:ascii="Times New Roman" w:hAnsi="Times New Roman" w:cs="Times New Roman"/>
          <w:sz w:val="24"/>
          <w:szCs w:val="24"/>
        </w:rPr>
        <w:t>Если ему это удалось, то он забирает одного из игроков этой команды в свою, если нет ̶ сам становится в нее.</w:t>
      </w:r>
      <w:proofErr w:type="gramEnd"/>
      <w:r w:rsidRPr="00EC30B6">
        <w:rPr>
          <w:rFonts w:ascii="Times New Roman" w:hAnsi="Times New Roman" w:cs="Times New Roman"/>
          <w:sz w:val="24"/>
          <w:szCs w:val="24"/>
        </w:rPr>
        <w:t xml:space="preserve"> Следующего игрока вызывает другая команда.</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Маленькое привидение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i/>
          <w:iCs/>
          <w:sz w:val="24"/>
          <w:szCs w:val="24"/>
        </w:rPr>
        <w:t> </w:t>
      </w:r>
      <w:proofErr w:type="gramStart"/>
      <w:r w:rsidRPr="00EC30B6">
        <w:rPr>
          <w:rFonts w:ascii="Times New Roman" w:hAnsi="Times New Roman" w:cs="Times New Roman"/>
          <w:sz w:val="24"/>
          <w:szCs w:val="24"/>
        </w:rPr>
        <w:t>Научить в приемлемой форме выплеснуть</w:t>
      </w:r>
      <w:proofErr w:type="gramEnd"/>
      <w:r w:rsidRPr="00EC30B6">
        <w:rPr>
          <w:rFonts w:ascii="Times New Roman" w:hAnsi="Times New Roman" w:cs="Times New Roman"/>
          <w:sz w:val="24"/>
          <w:szCs w:val="24"/>
        </w:rPr>
        <w:t xml:space="preserve"> накопившийся у агрессивного ребенка гнев.</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Содержание игры:</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 xml:space="preserve">«Ребята! Сейчас мы с вами будем играть роль маленьких добрых привидений. Нам захотелось немного </w:t>
      </w:r>
      <w:proofErr w:type="spellStart"/>
      <w:r w:rsidRPr="00EC30B6">
        <w:rPr>
          <w:rFonts w:ascii="Times New Roman" w:hAnsi="Times New Roman" w:cs="Times New Roman"/>
          <w:sz w:val="24"/>
          <w:szCs w:val="24"/>
        </w:rPr>
        <w:t>похулиганить</w:t>
      </w:r>
      <w:proofErr w:type="spellEnd"/>
      <w:r w:rsidRPr="00EC30B6">
        <w:rPr>
          <w:rFonts w:ascii="Times New Roman" w:hAnsi="Times New Roman" w:cs="Times New Roman"/>
          <w:sz w:val="24"/>
          <w:szCs w:val="24"/>
        </w:rPr>
        <w:t xml:space="preserve"> и слегка напугать друг друга. По моему хлопку вы будете делать руками вот такое движение (педагог приподнимает согнутые в локтях руки, пальцы растопырены) и произносить страшным голосом звук "У". Если я буду тихо хлопать, вы будете тихо произносить "У", если я буду громко хлопать, вы будете пугать громко. Но помните, что мы добрые привидения и хотим только слегка пошутить». Затем педагог хлопает в ладоши. «Молодцы! Пошутили и достаточно. Давайте снова станем детьми!»</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Липучка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sz w:val="24"/>
          <w:szCs w:val="24"/>
        </w:rPr>
        <w:t> Игра способствует развитию умения взаимодействовать со сверстниками, снятию мышечного напряжения, сплочению детской группы.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Содержание игры:</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 xml:space="preserve">все дети двигаются, бегают по комнате, желательно под быструю музыку. Двое детей, держась за руки, пытаются поймать сверстников. При этом они приговаривают: «Я — липучка — </w:t>
      </w:r>
      <w:proofErr w:type="spellStart"/>
      <w:r w:rsidRPr="00EC30B6">
        <w:rPr>
          <w:rFonts w:ascii="Times New Roman" w:hAnsi="Times New Roman" w:cs="Times New Roman"/>
          <w:sz w:val="24"/>
          <w:szCs w:val="24"/>
        </w:rPr>
        <w:t>приставучка</w:t>
      </w:r>
      <w:proofErr w:type="spellEnd"/>
      <w:r w:rsidRPr="00EC30B6">
        <w:rPr>
          <w:rFonts w:ascii="Times New Roman" w:hAnsi="Times New Roman" w:cs="Times New Roman"/>
          <w:sz w:val="24"/>
          <w:szCs w:val="24"/>
        </w:rPr>
        <w:t>, я хочу тебя поймать». Каждого пойманного ребенка «липучки» берут за руку, присоединяя его к своей компании. Затем они все вместе ловят в свои «сети» других.</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Когда все дети станут «липучками», они под спокойную музыку танцуют в кругу, держась за руки.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Если музыкальное сопровождение невозможно осуществить, взрослый задает темп игре, хлопая в ладоши. В этом случае темп, быстрый в начале игры, замедляется по мере ее проведения.</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Ласковый мелок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sz w:val="24"/>
          <w:szCs w:val="24"/>
        </w:rPr>
        <w:t> Игра способствует снятию мышечных зажимов, развитию тактильных ощущений.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Содержание игры:</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Существует хорошее развлечение — рисовать или писать на спине друг у друга различные картинки или буквы, а затем отгадывать, что было изображено.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Данная игра нравится многим детям, но, к сожалению, не очень подходит тревожным мальчикам и девочкам, т. к. они, пытаясь разгадать задумки партнера по игре, могут волноваться, переживать, вследствие чего напрягать мышцы сильнее и сильнее. Поэтому мы предлагаем модификацию данной игры.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Взрослый говорит ребенку следующее: «Мы с тобой будем рисовать друг другу на спине. Что ты хочешь, чтобы я сейчас нарисовал? Солнышко? Хорошо». И мягким прикосновением пальцев изображает контур солнца. «Похоже? А как бы ты нарисовал на моей спине или руке? А хочешь, я нарисую тебе солнце «ласковым» мелком?» И взрослый рисует, едва касаясь поверхности тела. «Тебе приятно, когда я так рисую? А хочешь сейчас белка или лиса нарисуют солнце своим „ласковым" хвостиком? А хочешь, я нарисую другое солнце, или луну, или что-нибудь еще?» После окончания игры взрослый </w:t>
      </w:r>
      <w:r w:rsidRPr="00EC30B6">
        <w:rPr>
          <w:rFonts w:ascii="Times New Roman" w:hAnsi="Times New Roman" w:cs="Times New Roman"/>
          <w:sz w:val="24"/>
          <w:szCs w:val="24"/>
        </w:rPr>
        <w:lastRenderedPageBreak/>
        <w:t>нежными движениями руки «стирает» все, что он нарисовал, при этом слегка массируя спину или другой участок тела.</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Драка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Упражнение помогает расслабить мышцы нижней части лица и кистей рук.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Инструкция:</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"Представьте, что вы с другом поссорились. Вот-вот начнется драка. Глубоко вдохните, крепко-прекрепко стисните зубы. Сожмите как можно сильнее кулаки, до боли вдавите пальцы в ладони. На несколько секунд затаите дыхание.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Задумайтесь: "А, может, и не стоит драться? Выдохните и расслабьтесь. Ура! Неприятности позади! Встряхните кистями рук. Почувствовали облегчение?"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Это упражнение полезно проводить не только с тревожными, но и с агрессивными детьми.</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Уходи, злость, уходи!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снятие эмоционального напряжения. Способствует мышечной релаксации.</w:t>
      </w:r>
    </w:p>
    <w:p w:rsidR="00EC30B6" w:rsidRPr="00EC30B6" w:rsidRDefault="00EC30B6" w:rsidP="00EC30B6">
      <w:pPr>
        <w:pStyle w:val="a4"/>
        <w:rPr>
          <w:rFonts w:ascii="Times New Roman" w:hAnsi="Times New Roman" w:cs="Times New Roman"/>
          <w:sz w:val="24"/>
          <w:szCs w:val="24"/>
        </w:rPr>
      </w:pPr>
      <w:proofErr w:type="gramStart"/>
      <w:r w:rsidRPr="00EC30B6">
        <w:rPr>
          <w:rFonts w:ascii="Times New Roman" w:hAnsi="Times New Roman" w:cs="Times New Roman"/>
          <w:sz w:val="24"/>
          <w:szCs w:val="24"/>
        </w:rPr>
        <w:t>Играющие</w:t>
      </w:r>
      <w:proofErr w:type="gramEnd"/>
      <w:r w:rsidRPr="00EC30B6">
        <w:rPr>
          <w:rFonts w:ascii="Times New Roman" w:hAnsi="Times New Roman" w:cs="Times New Roman"/>
          <w:sz w:val="24"/>
          <w:szCs w:val="24"/>
        </w:rPr>
        <w:t xml:space="preserve"> ложатся на ковер по кругу. Закрыв глаза, они начинают со всей силой бить ногами по полу и кричать: «Уходи, злость, уходи!»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Время выполнения упражнения 3 минуты.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для высвобождения гнева можно использовать и другие приспособления - пластмассовая выбивалка, бадминтонная ракетка, просто расслабленная рука, которыми можно "выбивать пыль" из подушек или мягкого стула. При ударе можно выкрикивать любые слова, выражающие чувство гнева.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Затем дети ложатся в позу «звезды», спокойно лежат, слушая музыку.</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Хвостики </w:t>
      </w:r>
      <w:r w:rsidRPr="00EC30B6">
        <w:rPr>
          <w:rFonts w:ascii="Times New Roman" w:hAnsi="Times New Roman" w:cs="Times New Roman"/>
          <w:b/>
          <w:bCs/>
          <w:sz w:val="24"/>
          <w:szCs w:val="24"/>
        </w:rPr>
        <w:t>(возможно с родителями)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sz w:val="24"/>
          <w:szCs w:val="24"/>
        </w:rPr>
        <w:t>: Взаимодействие с членами семьи; улучшение пространственной ориентации; обучение приемам релаксации.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Содержание</w:t>
      </w:r>
      <w:r w:rsidRPr="00EC30B6">
        <w:rPr>
          <w:rFonts w:ascii="Times New Roman" w:hAnsi="Times New Roman" w:cs="Times New Roman"/>
          <w:sz w:val="24"/>
          <w:szCs w:val="24"/>
        </w:rPr>
        <w:t>: Детям вместе с родителями можно поиграть в тигрят (лисичек, волчат). Для этого каждому надо привязать к поясу длинный шарф или ленту. Ребенок сам выбирает понравившийся шарф или ленту и привязывает (сам или с помощью взрослых) его себе и маме, папе, старшей сестре и т. д.</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Взрослый предлагает всем участникам игры, имитируя движения тигрят, и побегать по комнате, </w:t>
      </w:r>
      <w:proofErr w:type="gramStart"/>
      <w:r w:rsidRPr="00EC30B6">
        <w:rPr>
          <w:rFonts w:ascii="Times New Roman" w:hAnsi="Times New Roman" w:cs="Times New Roman"/>
          <w:sz w:val="24"/>
          <w:szCs w:val="24"/>
        </w:rPr>
        <w:t>стараясь поймать друг друга</w:t>
      </w:r>
      <w:proofErr w:type="gramEnd"/>
      <w:r w:rsidRPr="00EC30B6">
        <w:rPr>
          <w:rFonts w:ascii="Times New Roman" w:hAnsi="Times New Roman" w:cs="Times New Roman"/>
          <w:sz w:val="24"/>
          <w:szCs w:val="24"/>
        </w:rPr>
        <w:t xml:space="preserve"> и схватить за хвостик.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Варианты игры могут быть различными. Например, все одновременно могут бегать друг за другом; можно бегать за одним из членов семьи; сначала могут ловить тигрят только взрослые, а потом только ребенок, и наоборот.</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 конце игры можно выполнить релаксационные упражнения: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просто полежать на ковре, на спине, на животе, на боку;</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лежа глубоко подышать, выдыхая через рот так, как дышат уставшие тигрята, как дышим мы сами, как дышит мышка и т. д.;</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лежа на ковре, потянуться;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встать на четвереньки, сесть на ноги, руки вытянуть вперед, не отрывая от ковра, и потянуться;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опираясь на прямые руки, лечь, вытянув ноги, прогнуться;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чередовать последние два упражнения.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 заключение можно попрощаться с «хвостиками», отвязать их, превратиться снова в людей.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Рекомендация:</w:t>
      </w:r>
      <w:r w:rsidRPr="00EC30B6">
        <w:rPr>
          <w:rFonts w:ascii="Times New Roman" w:hAnsi="Times New Roman" w:cs="Times New Roman"/>
          <w:sz w:val="24"/>
          <w:szCs w:val="24"/>
        </w:rPr>
        <w:t xml:space="preserve"> В эту игру можно играть и с группой детей  и родителей. В таком случае дети сначала догоняют друг друга, потом взрослых (или наоборот) или все участии </w:t>
      </w:r>
      <w:proofErr w:type="gramStart"/>
      <w:r w:rsidRPr="00EC30B6">
        <w:rPr>
          <w:rFonts w:ascii="Times New Roman" w:hAnsi="Times New Roman" w:cs="Times New Roman"/>
          <w:sz w:val="24"/>
          <w:szCs w:val="24"/>
        </w:rPr>
        <w:t>к</w:t>
      </w:r>
      <w:proofErr w:type="gramEnd"/>
      <w:r w:rsidRPr="00EC30B6">
        <w:rPr>
          <w:rFonts w:ascii="Times New Roman" w:hAnsi="Times New Roman" w:cs="Times New Roman"/>
          <w:sz w:val="24"/>
          <w:szCs w:val="24"/>
        </w:rPr>
        <w:t xml:space="preserve"> и догоняют одного из играющих. Если дети неохотно вступают в игру, пусть малыш сначала догоняет только свою маму, а она — только его.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lastRenderedPageBreak/>
        <w:t>При использовании игры в работе с детьми старше 4 лет шарфики можно заменить платочками и не привязывать их, а затыкать за пояс.</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В этом случае после окончания игры побеждает тот, кто догнал больше всех тигрят и собрал самое большое количество платочков-хвостиков.</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Две игрушки – поменяемся местами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моторной ловкости, внимания, координации движений.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дети встают в круг, а ведущий одновременно бросает игрушки двум игрокам, которые должны быстро поменяться местами.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Игра проводится в достаточно высоком темпе, чтобы увеличить её интенсивность и сложность. Тем более</w:t>
      </w:r>
      <w:proofErr w:type="gramStart"/>
      <w:r w:rsidRPr="00EC30B6">
        <w:rPr>
          <w:rFonts w:ascii="Times New Roman" w:hAnsi="Times New Roman" w:cs="Times New Roman"/>
          <w:sz w:val="24"/>
          <w:szCs w:val="24"/>
        </w:rPr>
        <w:t>,</w:t>
      </w:r>
      <w:proofErr w:type="gramEnd"/>
      <w:r w:rsidRPr="00EC30B6">
        <w:rPr>
          <w:rFonts w:ascii="Times New Roman" w:hAnsi="Times New Roman" w:cs="Times New Roman"/>
          <w:sz w:val="24"/>
          <w:szCs w:val="24"/>
        </w:rPr>
        <w:t xml:space="preserve"> что детям дошкольного возраста ещё достаточно трудно выполнять действия разной направленности (как в данной игре - поймать игрушку, увидеть того, кому досталась вторая, и поменяться местами).</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Слалом-гигант</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координации движений, произвольности поведения.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Дети делятся на две команды, для каждой команды выставляется ряд стульев. Игроки каждой команды должны пройти "трассу" спиной. Если ребёнок заденет стул, он должен вернуться на старт и повторить попытку. Побеждает команда, игроки которой пройдут трассу без ошибок.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Комментарий: </w:t>
      </w:r>
      <w:r w:rsidRPr="00EC30B6">
        <w:rPr>
          <w:rFonts w:ascii="Times New Roman" w:hAnsi="Times New Roman" w:cs="Times New Roman"/>
          <w:sz w:val="24"/>
          <w:szCs w:val="24"/>
        </w:rPr>
        <w:t>в своей основе игра имеет соревновательное начало, что повышает её эмоциональную насыщенность. Поэтому ведущему взрослому необходимо следить за тем, чтобы дети, у которых что-то не получается, не испытывали сильных отрицательных эмоций. Тем более поддержка необходима проигравшей команде.</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Падающая башня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осознание эффективных форм поведения.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из подушек строят высокую башню, а затем пытаются взять её штурмом, взбираясь на самый верх. Победитель – тот, кто первым взберётся на башню, не разрушив ее.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Комментарий: </w:t>
      </w:r>
      <w:r w:rsidRPr="00EC30B6">
        <w:rPr>
          <w:rFonts w:ascii="Times New Roman" w:hAnsi="Times New Roman" w:cs="Times New Roman"/>
          <w:sz w:val="24"/>
          <w:szCs w:val="24"/>
        </w:rPr>
        <w:t>важно обезопасить детей от травм. Строительство башни доставляет детям не меньшее удовольствие, чем её покорение, принося радость созидания.</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roofErr w:type="spellStart"/>
      <w:r w:rsidRPr="00EC30B6">
        <w:rPr>
          <w:rFonts w:ascii="Times New Roman" w:hAnsi="Times New Roman" w:cs="Times New Roman"/>
          <w:b/>
          <w:bCs/>
          <w:color w:val="FF0000"/>
          <w:sz w:val="24"/>
          <w:szCs w:val="24"/>
        </w:rPr>
        <w:t>Жужа</w:t>
      </w:r>
      <w:proofErr w:type="spellEnd"/>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proofErr w:type="spellStart"/>
      <w:r w:rsidRPr="00EC30B6">
        <w:rPr>
          <w:rFonts w:ascii="Times New Roman" w:hAnsi="Times New Roman" w:cs="Times New Roman"/>
          <w:sz w:val="24"/>
          <w:szCs w:val="24"/>
        </w:rPr>
        <w:t>отреагирование</w:t>
      </w:r>
      <w:proofErr w:type="spellEnd"/>
      <w:r w:rsidRPr="00EC30B6">
        <w:rPr>
          <w:rFonts w:ascii="Times New Roman" w:hAnsi="Times New Roman" w:cs="Times New Roman"/>
          <w:sz w:val="24"/>
          <w:szCs w:val="24"/>
        </w:rPr>
        <w:t xml:space="preserve"> отрицательных эмоций.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Приспособление: </w:t>
      </w:r>
      <w:r w:rsidRPr="00EC30B6">
        <w:rPr>
          <w:rFonts w:ascii="Times New Roman" w:hAnsi="Times New Roman" w:cs="Times New Roman"/>
          <w:sz w:val="24"/>
          <w:szCs w:val="24"/>
        </w:rPr>
        <w:t>полотенце (небольшой платок).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выбирается ведущий -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он сидит на стуле с полотенцем в руках, а остальные дети бегают вокруг него, дразнятся, строят рожицы, щекочут её, произнося слова: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xml:space="preserve">,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xml:space="preserve">, выходи!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xml:space="preserve">,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догони!».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Когда "</w:t>
      </w:r>
      <w:proofErr w:type="spellStart"/>
      <w:r w:rsidRPr="00EC30B6">
        <w:rPr>
          <w:rFonts w:ascii="Times New Roman" w:hAnsi="Times New Roman" w:cs="Times New Roman"/>
          <w:sz w:val="24"/>
          <w:szCs w:val="24"/>
        </w:rPr>
        <w:t>Жуже</w:t>
      </w:r>
      <w:proofErr w:type="spellEnd"/>
      <w:r w:rsidRPr="00EC30B6">
        <w:rPr>
          <w:rFonts w:ascii="Times New Roman" w:hAnsi="Times New Roman" w:cs="Times New Roman"/>
          <w:sz w:val="24"/>
          <w:szCs w:val="24"/>
        </w:rPr>
        <w:t>" это надоедает, она вскакивает, и гоняется за обидчиками, стараясь ударить их полотенцем по спине.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Комментарий: </w:t>
      </w:r>
      <w:r w:rsidRPr="00EC30B6">
        <w:rPr>
          <w:rFonts w:ascii="Times New Roman" w:hAnsi="Times New Roman" w:cs="Times New Roman"/>
          <w:sz w:val="24"/>
          <w:szCs w:val="24"/>
        </w:rPr>
        <w:t>нужно настроить детей на то, что дразнилки не должны быть обидными. А "</w:t>
      </w:r>
      <w:proofErr w:type="spellStart"/>
      <w:r w:rsidRPr="00EC30B6">
        <w:rPr>
          <w:rFonts w:ascii="Times New Roman" w:hAnsi="Times New Roman" w:cs="Times New Roman"/>
          <w:sz w:val="24"/>
          <w:szCs w:val="24"/>
        </w:rPr>
        <w:t>жужа</w:t>
      </w:r>
      <w:proofErr w:type="spellEnd"/>
      <w:r w:rsidRPr="00EC30B6">
        <w:rPr>
          <w:rFonts w:ascii="Times New Roman" w:hAnsi="Times New Roman" w:cs="Times New Roman"/>
          <w:sz w:val="24"/>
          <w:szCs w:val="24"/>
        </w:rPr>
        <w:t>" должен терпеть как можно дольше.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Следующим "</w:t>
      </w:r>
      <w:proofErr w:type="spellStart"/>
      <w:r w:rsidRPr="00EC30B6">
        <w:rPr>
          <w:rFonts w:ascii="Times New Roman" w:hAnsi="Times New Roman" w:cs="Times New Roman"/>
          <w:sz w:val="24"/>
          <w:szCs w:val="24"/>
        </w:rPr>
        <w:t>жужей</w:t>
      </w:r>
      <w:proofErr w:type="spellEnd"/>
      <w:r w:rsidRPr="00EC30B6">
        <w:rPr>
          <w:rFonts w:ascii="Times New Roman" w:hAnsi="Times New Roman" w:cs="Times New Roman"/>
          <w:sz w:val="24"/>
          <w:szCs w:val="24"/>
        </w:rPr>
        <w:t>" становится первый из обидчиков, до которого он дотронется.</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Броуновское движение (горячий мяч)</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развитие внимания, моторной ловкости, 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Приспособление: </w:t>
      </w:r>
      <w:r w:rsidRPr="00EC30B6">
        <w:rPr>
          <w:rFonts w:ascii="Times New Roman" w:hAnsi="Times New Roman" w:cs="Times New Roman"/>
          <w:sz w:val="24"/>
          <w:szCs w:val="24"/>
        </w:rPr>
        <w:t>теннисные мячики.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 xml:space="preserve">теннисные мячики вбрасываются в круг, образуемый детьми, с этого момента они не должны останавливаться и выкатываться за пределы круга, их можно подталкивать руками и ногами. Дети становятся в круг, ведущий вбрасывает мячики. Если хоть одни мячик остановился, игру прекращают. Дети довольно быстро </w:t>
      </w:r>
      <w:r w:rsidRPr="00EC30B6">
        <w:rPr>
          <w:rFonts w:ascii="Times New Roman" w:hAnsi="Times New Roman" w:cs="Times New Roman"/>
          <w:sz w:val="24"/>
          <w:szCs w:val="24"/>
        </w:rPr>
        <w:lastRenderedPageBreak/>
        <w:t>приспосабливаются и строго следят за движением мячей, поэтому можно предложить им разделиться на две команды и соревноваться, увеличивая количество мячей в круге. Побеждает команда, которая сможет контролировать движение большего количества мячиков.</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дети должны стоять в кругу, не нарушать его, иначе игра превратится в хаотичное движение самих детей. Мячи лучше вбрасывать постепенно, следя за тем, чтобы дети потренировались с одним, потом с двумя и т.д. мячами.</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roofErr w:type="spellStart"/>
      <w:r w:rsidRPr="00EC30B6">
        <w:rPr>
          <w:rFonts w:ascii="Times New Roman" w:hAnsi="Times New Roman" w:cs="Times New Roman"/>
          <w:b/>
          <w:bCs/>
          <w:color w:val="FF0000"/>
          <w:sz w:val="24"/>
          <w:szCs w:val="24"/>
        </w:rPr>
        <w:t>Тик-так-тук</w:t>
      </w:r>
      <w:proofErr w:type="spellEnd"/>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Для проведения игры понадобится свисток. Перед началом игры воспитатель делит детей на три команды, и указывает на то, что данная игра потребует от них внимания: если будет дан один свисток – 1-я команда кричит «Тик!», два свистка – 2-я команда кричит «Так!», три – 3-я команда – «Тук!».</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Сначала воспитатель даёт подряд один, два, три свистка и повторяет это 2 – 3 раза, а затем свистки следуют вперемежку. Побеждает та команда, в которой участники игры реже допускали ошибки.</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Врасти в землю</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повышение уверенности в себе.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Сильно-сильно надавить пятками на пол, руки сжать в кулачки, крепко сжать зубы. «Ты могучее, крепкое дерево, у тебя сильные корни, ты никого не боишься и никакие ветры тебе не страшны. Это поза уверенного человека».</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Ты – лев!</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sz w:val="24"/>
          <w:szCs w:val="24"/>
        </w:rPr>
        <w:t> повышение уверенности в себе.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«Закрой глаза. Представь льва - царя зверей, сильного, могучего, уверенного в себе, спокойного и мудрого Он красив, выдержан, свободен. Этого льва зовут как тебя. У него твое имя, твои глазки, твое тело. Лев ̶ это ты!»</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внимания и произвольности.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взрослый предлагает детям сыграть в игру на вопросы и ответы, но предупреждает, что отвечать на вопросы можно только после слова "Говори!". После вопроса ведущий бросает мяч, делает паузу, и лишь потом произносит "Говори!". Вопросы могут быть любыми, например:</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"Какие времена года вы знаете?"... "Говори!"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"Какое сейчас время года?"... "Говори!"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"Какой сегодня день недели?"... "Говори!"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"Сколько дней в неделе</w:t>
      </w:r>
      <w:proofErr w:type="gramStart"/>
      <w:r w:rsidRPr="00EC30B6">
        <w:rPr>
          <w:rFonts w:ascii="Times New Roman" w:hAnsi="Times New Roman" w:cs="Times New Roman"/>
          <w:sz w:val="24"/>
          <w:szCs w:val="24"/>
        </w:rPr>
        <w:t>?!... "</w:t>
      </w:r>
      <w:proofErr w:type="gramEnd"/>
      <w:r w:rsidRPr="00EC30B6">
        <w:rPr>
          <w:rFonts w:ascii="Times New Roman" w:hAnsi="Times New Roman" w:cs="Times New Roman"/>
          <w:sz w:val="24"/>
          <w:szCs w:val="24"/>
        </w:rPr>
        <w:t>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"Сколько дней в году?"..</w:t>
      </w:r>
      <w:proofErr w:type="gramStart"/>
      <w:r w:rsidRPr="00EC30B6">
        <w:rPr>
          <w:rFonts w:ascii="Times New Roman" w:hAnsi="Times New Roman" w:cs="Times New Roman"/>
          <w:sz w:val="24"/>
          <w:szCs w:val="24"/>
        </w:rPr>
        <w:t>."</w:t>
      </w:r>
      <w:proofErr w:type="gramEnd"/>
      <w:r w:rsidRPr="00EC30B6">
        <w:rPr>
          <w:rFonts w:ascii="Times New Roman" w:hAnsi="Times New Roman" w:cs="Times New Roman"/>
          <w:sz w:val="24"/>
          <w:szCs w:val="24"/>
        </w:rPr>
        <w:t>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"Какого цвета платье у Маши?" ... "Говори!"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"Какого цвета столы в группе?" ... "Говори!" - и т.д.</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Комментарий: </w:t>
      </w:r>
      <w:r w:rsidRPr="00EC30B6">
        <w:rPr>
          <w:rFonts w:ascii="Times New Roman" w:hAnsi="Times New Roman" w:cs="Times New Roman"/>
          <w:sz w:val="24"/>
          <w:szCs w:val="24"/>
        </w:rPr>
        <w:t>включение в игру мячика усложняет её, но и делает более интересной. В связи с тем, что импульсивность преобладает в поведении детей-дошкольников, им трудно, поймав мячик, не ответить сразу.</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Черепашки идут в гости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 xml:space="preserve">Все дети (маленькие черепашки) становятся на одну линию. В центре зала стоит ведущий (черепаха), которая пригласила черепашек в гости на пирог. Но пока пирог не испёкся, </w:t>
      </w:r>
      <w:r w:rsidRPr="00EC30B6">
        <w:rPr>
          <w:rFonts w:ascii="Times New Roman" w:hAnsi="Times New Roman" w:cs="Times New Roman"/>
          <w:sz w:val="24"/>
          <w:szCs w:val="24"/>
        </w:rPr>
        <w:lastRenderedPageBreak/>
        <w:t>черепашки попасть на застолье не могут. Побеждает та черепашка, которая придёт последней. (</w:t>
      </w:r>
      <w:r w:rsidRPr="00EC30B6">
        <w:rPr>
          <w:rFonts w:ascii="Times New Roman" w:hAnsi="Times New Roman" w:cs="Times New Roman"/>
          <w:i/>
          <w:iCs/>
          <w:sz w:val="24"/>
          <w:szCs w:val="24"/>
        </w:rPr>
        <w:t>Перед игрой проговорить, как медленно двигаются черепашки).</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Камни и вода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 развитие координации движений.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Материалы: </w:t>
      </w:r>
      <w:r w:rsidRPr="00EC30B6">
        <w:rPr>
          <w:rFonts w:ascii="Times New Roman" w:hAnsi="Times New Roman" w:cs="Times New Roman"/>
          <w:sz w:val="24"/>
          <w:szCs w:val="24"/>
        </w:rPr>
        <w:t>несколько губок, или мешочков для метания.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взрослый раскладывает губки на расстоянии 20-30 см в шахматном порядке. Далее ведущий обращается к детям: "Посмотрите на губки!" Представьте, что это камни, которые лежат в ручье. Вода ручья обтекает камни со всех сторон.</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Как вы думаете, больно ли воде, когда она обтекает камни? Сейчас мы это узнаем. Теперь вы - вода. Ложитесь на пол и очень, очень медленно перекатывайтесь по губкам до конца ряда. А я подойду к каждому из вас, и каждый скажет мне на ушко, больно ли ему было".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обсудите потом с детьми, что бывают твёрдые и мягкие поверхности, поговорите и преимуществах такого вида движения, как перекатывание.</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Хромая собачка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координации движений, силы, гибкости и способности контролировать своё тело.</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Материалы: </w:t>
      </w:r>
      <w:r w:rsidRPr="00EC30B6">
        <w:rPr>
          <w:rFonts w:ascii="Times New Roman" w:hAnsi="Times New Roman" w:cs="Times New Roman"/>
          <w:sz w:val="24"/>
          <w:szCs w:val="24"/>
        </w:rPr>
        <w:t>для каждого ребёнка нужен кусок ковра или газета.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дети учатся ходить на четвереньках, но теперь у них проблема: ранена одна ножка. Они должны перераспределить свой вес на три оставшиеся опоры.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Инструкция детям: </w:t>
      </w:r>
      <w:r w:rsidRPr="00EC30B6">
        <w:rPr>
          <w:rFonts w:ascii="Times New Roman" w:hAnsi="Times New Roman" w:cs="Times New Roman"/>
          <w:sz w:val="24"/>
          <w:szCs w:val="24"/>
        </w:rPr>
        <w:t>"Вы переживали когда-нибудь оттого, что какое-то животное поранилось?..</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Представьте, что вы – маленькие собачки, на которых наехала машина. Ранена одна нога, и собачка на ней не может ходить. Станьте на руки и колени и выберите, какая нога у вас ранена. Я подойду к каждому, и вы мне покажете раненые ножки...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w:t>
      </w:r>
      <w:r w:rsidRPr="00EC30B6">
        <w:rPr>
          <w:rFonts w:ascii="Times New Roman" w:hAnsi="Times New Roman" w:cs="Times New Roman"/>
          <w:i/>
          <w:iCs/>
          <w:sz w:val="24"/>
          <w:szCs w:val="24"/>
        </w:rPr>
        <w:t>Обратитесь к каждому ребёнку): </w:t>
      </w:r>
      <w:r w:rsidRPr="00EC30B6">
        <w:rPr>
          <w:rFonts w:ascii="Times New Roman" w:hAnsi="Times New Roman" w:cs="Times New Roman"/>
          <w:sz w:val="24"/>
          <w:szCs w:val="24"/>
        </w:rPr>
        <w:t>Ах</w:t>
      </w:r>
      <w:proofErr w:type="gramStart"/>
      <w:r w:rsidRPr="00EC30B6">
        <w:rPr>
          <w:rFonts w:ascii="Times New Roman" w:hAnsi="Times New Roman" w:cs="Times New Roman"/>
          <w:sz w:val="24"/>
          <w:szCs w:val="24"/>
        </w:rPr>
        <w:t>,</w:t>
      </w:r>
      <w:proofErr w:type="gramEnd"/>
      <w:r w:rsidRPr="00EC30B6">
        <w:rPr>
          <w:rFonts w:ascii="Times New Roman" w:hAnsi="Times New Roman" w:cs="Times New Roman"/>
          <w:sz w:val="24"/>
          <w:szCs w:val="24"/>
        </w:rPr>
        <w:t xml:space="preserve"> ты бедняжечка, ты должна теперь держать своё тельце на трёх ножках.</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Сейчас собачки могут начинать идти через комнату на трёх ножках. Вы заметите, что это очень нелегко. Если собачка устанет, она может лечь на коврик и отдохнуть. Когда она снова наберётся сил, то сможет бежать дальше...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А теперь все ложитесь на свои коврики и отдохните. Представьте, что прошла пара недель и ваша ножка выздоровела. Станьте опять на руки и колени и покажите, какие вы снова здоровенькие. Идите сюда ко мне, я порадуюсь этим бодрым и здоровым маленьким собачкам</w:t>
      </w:r>
      <w:proofErr w:type="gramStart"/>
      <w:r w:rsidRPr="00EC30B6">
        <w:rPr>
          <w:rFonts w:ascii="Times New Roman" w:hAnsi="Times New Roman" w:cs="Times New Roman"/>
          <w:sz w:val="24"/>
          <w:szCs w:val="24"/>
        </w:rPr>
        <w:t>."</w:t>
      </w:r>
      <w:proofErr w:type="gramEnd"/>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proofErr w:type="spellStart"/>
      <w:r w:rsidRPr="00EC30B6">
        <w:rPr>
          <w:rFonts w:ascii="Times New Roman" w:hAnsi="Times New Roman" w:cs="Times New Roman"/>
          <w:b/>
          <w:bCs/>
          <w:color w:val="FF0000"/>
          <w:sz w:val="24"/>
          <w:szCs w:val="24"/>
        </w:rPr>
        <w:t>Тух-тиби-дух</w:t>
      </w:r>
      <w:proofErr w:type="spellEnd"/>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снятие негативных настроений и восстановление сил.</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 xml:space="preserve">педагог обращается к детям: "Я сообщу вам по секрету особое слово. Это волшебное заклинание против плохого настроения, против обид и разочарований. Чтобы оно подействовало по-настоящему, необходимо сделать следующее. Все дети становятся в круг, ведущий – в центр круга. Дети идут по часовой стрелке, ведущий – </w:t>
      </w:r>
      <w:proofErr w:type="gramStart"/>
      <w:r w:rsidRPr="00EC30B6">
        <w:rPr>
          <w:rFonts w:ascii="Times New Roman" w:hAnsi="Times New Roman" w:cs="Times New Roman"/>
          <w:sz w:val="24"/>
          <w:szCs w:val="24"/>
        </w:rPr>
        <w:t>против</w:t>
      </w:r>
      <w:proofErr w:type="gramEnd"/>
      <w:r w:rsidRPr="00EC30B6">
        <w:rPr>
          <w:rFonts w:ascii="Times New Roman" w:hAnsi="Times New Roman" w:cs="Times New Roman"/>
          <w:sz w:val="24"/>
          <w:szCs w:val="24"/>
        </w:rPr>
        <w:t>. Как только я скажу: "Раз, два, три, стоп!" – все останавливаются. Ведущий останавливается напротив одного из участников и сердито-пресердито произносит волшебное слово: "</w:t>
      </w:r>
      <w:proofErr w:type="spellStart"/>
      <w:r w:rsidRPr="00EC30B6">
        <w:rPr>
          <w:rFonts w:ascii="Times New Roman" w:hAnsi="Times New Roman" w:cs="Times New Roman"/>
          <w:sz w:val="24"/>
          <w:szCs w:val="24"/>
        </w:rPr>
        <w:t>Тух-тиби-дух</w:t>
      </w:r>
      <w:proofErr w:type="spellEnd"/>
      <w:r w:rsidRPr="00EC30B6">
        <w:rPr>
          <w:rFonts w:ascii="Times New Roman" w:hAnsi="Times New Roman" w:cs="Times New Roman"/>
          <w:sz w:val="24"/>
          <w:szCs w:val="24"/>
        </w:rPr>
        <w:t>". Затем ведущий меняется местами с тем, напротив кого он остановился, и игра продолжается. Чтобы волшебное слово подействовало, необходимо говорить его не в пустоту, а глядя в глаза человека, стоящего перед вами".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в этой игре заложен комический парадокс. Хотя дети должны произносить слово "</w:t>
      </w:r>
      <w:proofErr w:type="spellStart"/>
      <w:r w:rsidRPr="00EC30B6">
        <w:rPr>
          <w:rFonts w:ascii="Times New Roman" w:hAnsi="Times New Roman" w:cs="Times New Roman"/>
          <w:sz w:val="24"/>
          <w:szCs w:val="24"/>
        </w:rPr>
        <w:t>тух-тиби-дух</w:t>
      </w:r>
      <w:proofErr w:type="spellEnd"/>
      <w:r w:rsidRPr="00EC30B6">
        <w:rPr>
          <w:rFonts w:ascii="Times New Roman" w:hAnsi="Times New Roman" w:cs="Times New Roman"/>
          <w:sz w:val="24"/>
          <w:szCs w:val="24"/>
        </w:rPr>
        <w:t>" сердито, через некоторое время они не могут не смеяться.</w:t>
      </w:r>
    </w:p>
    <w:p w:rsid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Лисы и змеи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lastRenderedPageBreak/>
        <w:t>Цель: </w:t>
      </w:r>
      <w:r w:rsidRPr="00EC30B6">
        <w:rPr>
          <w:rFonts w:ascii="Times New Roman" w:hAnsi="Times New Roman" w:cs="Times New Roman"/>
          <w:sz w:val="24"/>
          <w:szCs w:val="24"/>
        </w:rPr>
        <w:t xml:space="preserve">тренировка быстрой смены разных видов движений, снятие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Материалы: </w:t>
      </w:r>
      <w:r w:rsidRPr="00EC30B6">
        <w:rPr>
          <w:rFonts w:ascii="Times New Roman" w:hAnsi="Times New Roman" w:cs="Times New Roman"/>
          <w:sz w:val="24"/>
          <w:szCs w:val="24"/>
        </w:rPr>
        <w:t xml:space="preserve">необходимо ограничить игровое поле - на 10 детей около 4 </w:t>
      </w:r>
      <w:proofErr w:type="spellStart"/>
      <w:r w:rsidRPr="00EC30B6">
        <w:rPr>
          <w:rFonts w:ascii="Times New Roman" w:hAnsi="Times New Roman" w:cs="Times New Roman"/>
          <w:sz w:val="24"/>
          <w:szCs w:val="24"/>
        </w:rPr>
        <w:t>х</w:t>
      </w:r>
      <w:proofErr w:type="spellEnd"/>
      <w:r w:rsidRPr="00EC30B6">
        <w:rPr>
          <w:rFonts w:ascii="Times New Roman" w:hAnsi="Times New Roman" w:cs="Times New Roman"/>
          <w:sz w:val="24"/>
          <w:szCs w:val="24"/>
        </w:rPr>
        <w:t xml:space="preserve"> 4 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Сейчас мы попробуем сыграть в игру "Змеи и лисы". Пожалуйста, снимите обувь. Половина из вас начинают игру как лисы, другая половина - как змеи. Змеи ложатся на пол и ползают по-пластунски. Живот змеи должен всё время касаться пола. Каждая змея может ползти тихонько, а может, если ей захочется, громко шипеть, показывая свои ядовитые зубы и быстро двигать туда-сюда языком.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Лисы бегают на задних лапах между змеями так, чтобы их не коснулись. Каждая лиса, которую задела змея, превращается в змею, а змея превращается в лису...</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Пожалуйста, не выходите за пределы игрового поля. Будьте внимательны при движении, чтобы никому не сделать больно. Лисы, старайтесь не наступать на змей!"</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Магнит и шарики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развитие воображения, способности к перевоплощению, 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Описание игры: </w:t>
      </w:r>
      <w:r w:rsidRPr="00EC30B6">
        <w:rPr>
          <w:rFonts w:ascii="Times New Roman" w:hAnsi="Times New Roman" w:cs="Times New Roman"/>
          <w:sz w:val="24"/>
          <w:szCs w:val="24"/>
        </w:rPr>
        <w:t xml:space="preserve">выбирают "магнит", он садится в стороне. Затем ведущий говорит остальным детям: "Я произношу волшебные слова ̶ </w:t>
      </w:r>
      <w:proofErr w:type="spellStart"/>
      <w:r w:rsidRPr="00EC30B6">
        <w:rPr>
          <w:rFonts w:ascii="Times New Roman" w:hAnsi="Times New Roman" w:cs="Times New Roman"/>
          <w:sz w:val="24"/>
          <w:szCs w:val="24"/>
        </w:rPr>
        <w:t>крибле-крабле-бумс</w:t>
      </w:r>
      <w:proofErr w:type="spellEnd"/>
      <w:r w:rsidRPr="00EC30B6">
        <w:rPr>
          <w:rFonts w:ascii="Times New Roman" w:hAnsi="Times New Roman" w:cs="Times New Roman"/>
          <w:sz w:val="24"/>
          <w:szCs w:val="24"/>
        </w:rPr>
        <w:t xml:space="preserve"> ̶ и превращаю вас в деревянные шарики, которые катаются по полу, прыгают, постукивают" Дети могут бегать, сталкиваясь, они должны сказать: "тук-тук-тук". Они </w:t>
      </w:r>
      <w:proofErr w:type="gramStart"/>
      <w:r w:rsidRPr="00EC30B6">
        <w:rPr>
          <w:rFonts w:ascii="Times New Roman" w:hAnsi="Times New Roman" w:cs="Times New Roman"/>
          <w:sz w:val="24"/>
          <w:szCs w:val="24"/>
        </w:rPr>
        <w:t>не обращают внимание</w:t>
      </w:r>
      <w:proofErr w:type="gramEnd"/>
      <w:r w:rsidRPr="00EC30B6">
        <w:rPr>
          <w:rFonts w:ascii="Times New Roman" w:hAnsi="Times New Roman" w:cs="Times New Roman"/>
          <w:sz w:val="24"/>
          <w:szCs w:val="24"/>
        </w:rPr>
        <w:t xml:space="preserve"> на "магнит". Затем ведущий говорит: "</w:t>
      </w:r>
      <w:proofErr w:type="spellStart"/>
      <w:r w:rsidRPr="00EC30B6">
        <w:rPr>
          <w:rFonts w:ascii="Times New Roman" w:hAnsi="Times New Roman" w:cs="Times New Roman"/>
          <w:sz w:val="24"/>
          <w:szCs w:val="24"/>
        </w:rPr>
        <w:t>Крибле-крабле-бумс</w:t>
      </w:r>
      <w:proofErr w:type="spellEnd"/>
      <w:r w:rsidRPr="00EC30B6">
        <w:rPr>
          <w:rFonts w:ascii="Times New Roman" w:hAnsi="Times New Roman" w:cs="Times New Roman"/>
          <w:sz w:val="24"/>
          <w:szCs w:val="24"/>
        </w:rPr>
        <w:t>! Я превращаю вас в резиновые шарики!" Дети прыгают на носочках и, сталкиваясь, говорят: "Пум-пум-пум!" ̶ и не обращают внимания на "магнит". Ведущий: "</w:t>
      </w:r>
      <w:proofErr w:type="spellStart"/>
      <w:r w:rsidRPr="00EC30B6">
        <w:rPr>
          <w:rFonts w:ascii="Times New Roman" w:hAnsi="Times New Roman" w:cs="Times New Roman"/>
          <w:sz w:val="24"/>
          <w:szCs w:val="24"/>
        </w:rPr>
        <w:t>Крибле-крабле-бумс</w:t>
      </w:r>
      <w:proofErr w:type="spellEnd"/>
      <w:r w:rsidRPr="00EC30B6">
        <w:rPr>
          <w:rFonts w:ascii="Times New Roman" w:hAnsi="Times New Roman" w:cs="Times New Roman"/>
          <w:sz w:val="24"/>
          <w:szCs w:val="24"/>
        </w:rPr>
        <w:t>! Превращаю вас в железные шарики!" ̶ дети бегают, при столкновении говоря: "Дон-дон-дон!". Увидев "магнит", они все устремляются к нему. "Магнит" медленно передвигается, а дети, взявшись за него руками, следуют за ним. Ведущий говорит: "</w:t>
      </w:r>
      <w:proofErr w:type="spellStart"/>
      <w:r w:rsidRPr="00EC30B6">
        <w:rPr>
          <w:rFonts w:ascii="Times New Roman" w:hAnsi="Times New Roman" w:cs="Times New Roman"/>
          <w:sz w:val="24"/>
          <w:szCs w:val="24"/>
        </w:rPr>
        <w:t>Крибле-крабле-бумс</w:t>
      </w:r>
      <w:proofErr w:type="spellEnd"/>
      <w:r w:rsidRPr="00EC30B6">
        <w:rPr>
          <w:rFonts w:ascii="Times New Roman" w:hAnsi="Times New Roman" w:cs="Times New Roman"/>
          <w:sz w:val="24"/>
          <w:szCs w:val="24"/>
        </w:rPr>
        <w:t>! Превращаю вас в бумажные шарики!" Дети бросают "магнит", и бегают с шипением: "</w:t>
      </w:r>
      <w:proofErr w:type="spellStart"/>
      <w:r w:rsidRPr="00EC30B6">
        <w:rPr>
          <w:rFonts w:ascii="Times New Roman" w:hAnsi="Times New Roman" w:cs="Times New Roman"/>
          <w:sz w:val="24"/>
          <w:szCs w:val="24"/>
        </w:rPr>
        <w:t>Ш-ш-ш</w:t>
      </w:r>
      <w:proofErr w:type="spellEnd"/>
      <w:r w:rsidRPr="00EC30B6">
        <w:rPr>
          <w:rFonts w:ascii="Times New Roman" w:hAnsi="Times New Roman" w:cs="Times New Roman"/>
          <w:sz w:val="24"/>
          <w:szCs w:val="24"/>
        </w:rPr>
        <w:t>!" В конце игры ведущий говорит: "</w:t>
      </w:r>
      <w:proofErr w:type="spellStart"/>
      <w:r w:rsidRPr="00EC30B6">
        <w:rPr>
          <w:rFonts w:ascii="Times New Roman" w:hAnsi="Times New Roman" w:cs="Times New Roman"/>
          <w:sz w:val="24"/>
          <w:szCs w:val="24"/>
        </w:rPr>
        <w:t>Крибле-крабле-бумс</w:t>
      </w:r>
      <w:proofErr w:type="spellEnd"/>
      <w:r w:rsidRPr="00EC30B6">
        <w:rPr>
          <w:rFonts w:ascii="Times New Roman" w:hAnsi="Times New Roman" w:cs="Times New Roman"/>
          <w:sz w:val="24"/>
          <w:szCs w:val="24"/>
        </w:rPr>
        <w:t>! Превращаю вас в детей".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 </w:t>
      </w:r>
      <w:r w:rsidRPr="00EC30B6">
        <w:rPr>
          <w:rFonts w:ascii="Times New Roman" w:hAnsi="Times New Roman" w:cs="Times New Roman"/>
          <w:sz w:val="24"/>
          <w:szCs w:val="24"/>
        </w:rPr>
        <w:t>важно напомнить детям характерные особенности того или иного материала, чтобы им легче было передать их в движении. Чтобы предотвратить сильные столкновения, можно предупредить детей, что тогда "шарики" "лопаются" или "раскалываются" ̶ выходят из игры.</w:t>
      </w:r>
    </w:p>
    <w:p w:rsidR="00EC30B6" w:rsidRDefault="00EC30B6" w:rsidP="00EC30B6">
      <w:pPr>
        <w:pStyle w:val="a4"/>
        <w:rPr>
          <w:rFonts w:ascii="Times New Roman" w:hAnsi="Times New Roman" w:cs="Times New Roman"/>
          <w:b/>
          <w:bCs/>
          <w:color w:val="FF0000"/>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Серебряное копытце</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Игра способствует как снятию излишнего мышечного напряжения, так и возникновению доверия к окружающим, сплочению детей.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Инструкция:</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"Представь себе, что ты — красивый, стройный, сильный, спокойный, мудрый олень с гордо поднятой головой. На твоей левой ножке — серебряное копытце. Как только ты трижды стукнешь копытцем по земле, появляются серебряные монеты. Они волшебные, невидимые, с каждой вновь появляющейся новой монетой ты становишься добрее и ласковее. И хотя люди не видят этих монет, они чувствуют доброту, тепло и ласку, исходящие от тебя. Они тянутся к тебе, любят тебя, ты им все больше и больше нравишься".</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Примечание:</w:t>
      </w:r>
      <w:r w:rsidRPr="00EC30B6">
        <w:rPr>
          <w:rFonts w:ascii="Times New Roman" w:hAnsi="Times New Roman" w:cs="Times New Roman"/>
          <w:b/>
          <w:bCs/>
          <w:i/>
          <w:iCs/>
          <w:sz w:val="24"/>
          <w:szCs w:val="24"/>
        </w:rPr>
        <w:t> </w:t>
      </w:r>
      <w:r w:rsidRPr="00EC30B6">
        <w:rPr>
          <w:rFonts w:ascii="Times New Roman" w:hAnsi="Times New Roman" w:cs="Times New Roman"/>
          <w:sz w:val="24"/>
          <w:szCs w:val="24"/>
        </w:rPr>
        <w:t>Данная игра может стать групповым ритуалом в детском коллективе, одним из способов разрешения конфликтов в группе.</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Мышеловка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 xml:space="preserve">снижение </w:t>
      </w:r>
      <w:proofErr w:type="spellStart"/>
      <w:r w:rsidRPr="00EC30B6">
        <w:rPr>
          <w:rFonts w:ascii="Times New Roman" w:hAnsi="Times New Roman" w:cs="Times New Roman"/>
          <w:sz w:val="24"/>
          <w:szCs w:val="24"/>
        </w:rPr>
        <w:t>психоэмоционального</w:t>
      </w:r>
      <w:proofErr w:type="spellEnd"/>
      <w:r w:rsidRPr="00EC30B6">
        <w:rPr>
          <w:rFonts w:ascii="Times New Roman" w:hAnsi="Times New Roman" w:cs="Times New Roman"/>
          <w:sz w:val="24"/>
          <w:szCs w:val="24"/>
        </w:rPr>
        <w:t xml:space="preserve"> напряжения, развитие способности соблюдать правила игры.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Материалы: </w:t>
      </w:r>
      <w:r w:rsidRPr="00EC30B6">
        <w:rPr>
          <w:rFonts w:ascii="Times New Roman" w:hAnsi="Times New Roman" w:cs="Times New Roman"/>
          <w:sz w:val="24"/>
          <w:szCs w:val="24"/>
        </w:rPr>
        <w:t>длинный канат, чтобы обозначить круг (можно нарисовать), бубен.</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Воспитатель: </w:t>
      </w:r>
      <w:r w:rsidRPr="00EC30B6">
        <w:rPr>
          <w:rFonts w:ascii="Times New Roman" w:hAnsi="Times New Roman" w:cs="Times New Roman"/>
          <w:sz w:val="24"/>
          <w:szCs w:val="24"/>
        </w:rPr>
        <w:t>Я хочу попробовать сыграть с вами в игру, которая называется «Мышеловка».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lastRenderedPageBreak/>
        <w:t>Круг обозначает путь, по которому постоянно бегают мышки.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Двое детей будут мышеловкой. Они встают справа и слева от этого пути, подают друг другу руки и поднимают их высоко вверх, образуя, таким образом, мост, под которым пролегает путь.</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Пока дети держат руки поднятыми вверх, мышеловка открыта, и мышка может свободно бегать через ловушку. Но когда я ударяю в бубен, ловушка защёлкивается, и оба ребёнка быстро и мягко опускают руки.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Мышь, которую поймали, испуганно пищит: «Пи-пи-пи!..» После этого она становится частью мышеловки. (</w:t>
      </w:r>
      <w:r w:rsidRPr="00EC30B6">
        <w:rPr>
          <w:rFonts w:ascii="Times New Roman" w:hAnsi="Times New Roman" w:cs="Times New Roman"/>
          <w:i/>
          <w:iCs/>
          <w:sz w:val="24"/>
          <w:szCs w:val="24"/>
        </w:rPr>
        <w:t xml:space="preserve">Мышеловка будет постоянно </w:t>
      </w:r>
      <w:proofErr w:type="gramStart"/>
      <w:r w:rsidRPr="00EC30B6">
        <w:rPr>
          <w:rFonts w:ascii="Times New Roman" w:hAnsi="Times New Roman" w:cs="Times New Roman"/>
          <w:i/>
          <w:iCs/>
          <w:sz w:val="24"/>
          <w:szCs w:val="24"/>
        </w:rPr>
        <w:t>увеличиваться</w:t>
      </w:r>
      <w:proofErr w:type="gramEnd"/>
      <w:r w:rsidRPr="00EC30B6">
        <w:rPr>
          <w:rFonts w:ascii="Times New Roman" w:hAnsi="Times New Roman" w:cs="Times New Roman"/>
          <w:i/>
          <w:iCs/>
          <w:sz w:val="24"/>
          <w:szCs w:val="24"/>
        </w:rPr>
        <w:t xml:space="preserve"> и выглядеть, как цепь детей, выстраивающихся вдоль круга, по которому бегут мыши. </w:t>
      </w:r>
      <w:proofErr w:type="gramStart"/>
      <w:r w:rsidRPr="00EC30B6">
        <w:rPr>
          <w:rFonts w:ascii="Times New Roman" w:hAnsi="Times New Roman" w:cs="Times New Roman"/>
          <w:i/>
          <w:iCs/>
          <w:sz w:val="24"/>
          <w:szCs w:val="24"/>
        </w:rPr>
        <w:t>Так что мышам будет всё сложнее проскочить).</w:t>
      </w:r>
      <w:proofErr w:type="gramEnd"/>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И так будет происходить и дальше, пока все мыши не будут пойманы.</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Теперь мы должны договориться о некоторых правилах.</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Сначала правила для мышеловки: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которые образуют мышеловку, должны опускать руки только тогда, когда услышат мой сигнал. Я подаю сигнал, громко стуча в бубен.</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Захлопывать мышеловку надо всегда, когда вы слышите мой сигнал, в том числе и тогда, когда внизу нет мыши.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Опускайте руки быстро, но мягко, чтобы не раздавить ни одну мышку.</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А это правила для мышей:</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Мышки не имеют права останавливаться, когда слышат мой сигнал.</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Мышки не должны замедлять свой бег, бежать быстрее или пригибаться, когда бегут через ловушку.</w:t>
      </w:r>
    </w:p>
    <w:p w:rsidR="00EC30B6" w:rsidRPr="00EC30B6" w:rsidRDefault="00EC30B6" w:rsidP="00EC30B6">
      <w:pPr>
        <w:pStyle w:val="a4"/>
        <w:rPr>
          <w:rFonts w:ascii="Times New Roman" w:hAnsi="Times New Roman" w:cs="Times New Roman"/>
          <w:sz w:val="24"/>
          <w:szCs w:val="24"/>
        </w:rPr>
      </w:pPr>
      <w:proofErr w:type="gramStart"/>
      <w:r w:rsidRPr="00EC30B6">
        <w:rPr>
          <w:rFonts w:ascii="Times New Roman" w:hAnsi="Times New Roman" w:cs="Times New Roman"/>
          <w:sz w:val="24"/>
          <w:szCs w:val="24"/>
        </w:rPr>
        <w:t>(</w:t>
      </w:r>
      <w:r w:rsidRPr="00EC30B6">
        <w:rPr>
          <w:rFonts w:ascii="Times New Roman" w:hAnsi="Times New Roman" w:cs="Times New Roman"/>
          <w:i/>
          <w:iCs/>
          <w:sz w:val="24"/>
          <w:szCs w:val="24"/>
        </w:rPr>
        <w:t>Дайте возможность детям, которые составляли мышеловку первыми, тоже побыть мышками, и попасть в ловушку.</w:t>
      </w:r>
      <w:proofErr w:type="gramEnd"/>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 xml:space="preserve">Время от времени вы можете закрывать глаза, чтобы не видеть, что именно проходит через ловушку. </w:t>
      </w:r>
      <w:proofErr w:type="gramStart"/>
      <w:r w:rsidRPr="00EC30B6">
        <w:rPr>
          <w:rFonts w:ascii="Times New Roman" w:hAnsi="Times New Roman" w:cs="Times New Roman"/>
          <w:i/>
          <w:iCs/>
          <w:sz w:val="24"/>
          <w:szCs w:val="24"/>
        </w:rPr>
        <w:t>Кроме того, хорошо, если ловушка захлопывается и тогда, когда детей в ней нет).</w:t>
      </w:r>
      <w:proofErr w:type="gramEnd"/>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roofErr w:type="spellStart"/>
      <w:r w:rsidRPr="00EC30B6">
        <w:rPr>
          <w:rFonts w:ascii="Times New Roman" w:hAnsi="Times New Roman" w:cs="Times New Roman"/>
          <w:b/>
          <w:bCs/>
          <w:color w:val="FF0000"/>
          <w:sz w:val="24"/>
          <w:szCs w:val="24"/>
        </w:rPr>
        <w:t>Пумукль</w:t>
      </w:r>
      <w:proofErr w:type="spellEnd"/>
      <w:r w:rsidRPr="00EC30B6">
        <w:rPr>
          <w:rFonts w:ascii="Times New Roman" w:hAnsi="Times New Roman" w:cs="Times New Roman"/>
          <w:b/>
          <w:bCs/>
          <w:color w:val="FF0000"/>
          <w:sz w:val="24"/>
          <w:szCs w:val="24"/>
        </w:rPr>
        <w:t xml:space="preserve"> (салки)</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 </w:t>
      </w:r>
      <w:r w:rsidRPr="00EC30B6">
        <w:rPr>
          <w:rFonts w:ascii="Times New Roman" w:hAnsi="Times New Roman" w:cs="Times New Roman"/>
          <w:sz w:val="24"/>
          <w:szCs w:val="24"/>
        </w:rPr>
        <w:t>развитие ловкости, быстроты реакции, пространственной ориентации, развитие навыков сотрудничества со сверстниками.</w:t>
      </w:r>
    </w:p>
    <w:p w:rsidR="00EC30B6" w:rsidRPr="00EC30B6" w:rsidRDefault="00EC30B6" w:rsidP="00EC30B6">
      <w:pPr>
        <w:pStyle w:val="a4"/>
        <w:rPr>
          <w:rFonts w:ascii="Times New Roman" w:hAnsi="Times New Roman" w:cs="Times New Roman"/>
          <w:sz w:val="24"/>
          <w:szCs w:val="24"/>
        </w:rPr>
      </w:pPr>
      <w:proofErr w:type="spellStart"/>
      <w:r w:rsidRPr="00EC30B6">
        <w:rPr>
          <w:rFonts w:ascii="Times New Roman" w:hAnsi="Times New Roman" w:cs="Times New Roman"/>
          <w:sz w:val="24"/>
          <w:szCs w:val="24"/>
        </w:rPr>
        <w:t>Пумукль</w:t>
      </w:r>
      <w:proofErr w:type="spellEnd"/>
      <w:r w:rsidRPr="00EC30B6">
        <w:rPr>
          <w:rFonts w:ascii="Times New Roman" w:hAnsi="Times New Roman" w:cs="Times New Roman"/>
          <w:sz w:val="24"/>
          <w:szCs w:val="24"/>
        </w:rPr>
        <w:t xml:space="preserve"> выбирается считалочкой. Он охотится на других детей и пытается их осалить. Когда он коснётся кого-нибудь, тот замирает на месте, расставляет ноги шире, а руками упирается в бока. Но осаленного ребёнка можно расколдовать. Для этого кто-нибудь другой должен проползти между его ногами, тогда осаленный ребёнок может снова бегать и участвовать в игре. Тот из детей, кого </w:t>
      </w:r>
      <w:proofErr w:type="spellStart"/>
      <w:r w:rsidRPr="00EC30B6">
        <w:rPr>
          <w:rFonts w:ascii="Times New Roman" w:hAnsi="Times New Roman" w:cs="Times New Roman"/>
          <w:sz w:val="24"/>
          <w:szCs w:val="24"/>
        </w:rPr>
        <w:t>Пумукль</w:t>
      </w:r>
      <w:proofErr w:type="spellEnd"/>
      <w:r w:rsidRPr="00EC30B6">
        <w:rPr>
          <w:rFonts w:ascii="Times New Roman" w:hAnsi="Times New Roman" w:cs="Times New Roman"/>
          <w:sz w:val="24"/>
          <w:szCs w:val="24"/>
        </w:rPr>
        <w:t xml:space="preserve"> поймал дважды, сам становится новым </w:t>
      </w:r>
      <w:proofErr w:type="spellStart"/>
      <w:r w:rsidRPr="00EC30B6">
        <w:rPr>
          <w:rFonts w:ascii="Times New Roman" w:hAnsi="Times New Roman" w:cs="Times New Roman"/>
          <w:sz w:val="24"/>
          <w:szCs w:val="24"/>
        </w:rPr>
        <w:t>Пумуклем</w:t>
      </w:r>
      <w:proofErr w:type="spellEnd"/>
      <w:r w:rsidRPr="00EC30B6">
        <w:rPr>
          <w:rFonts w:ascii="Times New Roman" w:hAnsi="Times New Roman" w:cs="Times New Roman"/>
          <w:sz w:val="24"/>
          <w:szCs w:val="24"/>
        </w:rPr>
        <w:t>.</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b/>
          <w:bCs/>
          <w:color w:val="FF0000"/>
          <w:sz w:val="24"/>
          <w:szCs w:val="24"/>
        </w:rPr>
        <w:t>Связующая нить</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i/>
          <w:iCs/>
          <w:sz w:val="24"/>
          <w:szCs w:val="24"/>
        </w:rPr>
        <w:t>Цель:</w:t>
      </w:r>
      <w:r w:rsidRPr="00EC30B6">
        <w:rPr>
          <w:rFonts w:ascii="Times New Roman" w:hAnsi="Times New Roman" w:cs="Times New Roman"/>
          <w:b/>
          <w:bCs/>
          <w:sz w:val="24"/>
          <w:szCs w:val="24"/>
        </w:rPr>
        <w:t> </w:t>
      </w:r>
      <w:r w:rsidRPr="00EC30B6">
        <w:rPr>
          <w:rFonts w:ascii="Times New Roman" w:hAnsi="Times New Roman" w:cs="Times New Roman"/>
          <w:sz w:val="24"/>
          <w:szCs w:val="24"/>
        </w:rPr>
        <w:t>развитие чувства близости с другими людьми, способствует принятию детьми друг друга.</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Дети сидят и по кругу передают друг другу клубок ниток так, чтобы все, кто уже держали клубок, взялись за нить. Передача клубка сопровождается высказываниями о том, что они сейчас чувствуют, что хотят для себя и что хотят пожелать другим.</w:t>
      </w:r>
    </w:p>
    <w:p w:rsidR="00EC30B6" w:rsidRPr="00EC30B6" w:rsidRDefault="00EC30B6" w:rsidP="00EC30B6">
      <w:pPr>
        <w:pStyle w:val="a4"/>
        <w:rPr>
          <w:rFonts w:ascii="Times New Roman" w:hAnsi="Times New Roman" w:cs="Times New Roman"/>
          <w:sz w:val="24"/>
          <w:szCs w:val="24"/>
        </w:rPr>
      </w:pPr>
      <w:r w:rsidRPr="00EC30B6">
        <w:rPr>
          <w:rFonts w:ascii="Times New Roman" w:hAnsi="Times New Roman" w:cs="Times New Roman"/>
          <w:sz w:val="24"/>
          <w:szCs w:val="24"/>
        </w:rPr>
        <w:t>«Я рад знакомству с тобой, потому что ты...»</w:t>
      </w: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
    <w:p w:rsidR="00EC30B6" w:rsidRPr="00EC30B6" w:rsidRDefault="00EC30B6" w:rsidP="00EC30B6">
      <w:pPr>
        <w:pStyle w:val="a4"/>
        <w:rPr>
          <w:rFonts w:ascii="Times New Roman" w:hAnsi="Times New Roman" w:cs="Times New Roman"/>
          <w:sz w:val="24"/>
          <w:szCs w:val="24"/>
        </w:rPr>
      </w:pPr>
    </w:p>
    <w:p w:rsidR="00B34335" w:rsidRPr="00EC30B6" w:rsidRDefault="00B34335" w:rsidP="00EC30B6">
      <w:pPr>
        <w:pStyle w:val="a4"/>
        <w:rPr>
          <w:rFonts w:ascii="Times New Roman" w:hAnsi="Times New Roman" w:cs="Times New Roman"/>
          <w:sz w:val="24"/>
          <w:szCs w:val="24"/>
        </w:rPr>
      </w:pPr>
    </w:p>
    <w:sectPr w:rsidR="00B34335" w:rsidRPr="00EC30B6" w:rsidSect="00B343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20D9D"/>
    <w:multiLevelType w:val="multilevel"/>
    <w:tmpl w:val="DDD6F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8A55AB"/>
    <w:multiLevelType w:val="multilevel"/>
    <w:tmpl w:val="AB4C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593C54"/>
    <w:multiLevelType w:val="multilevel"/>
    <w:tmpl w:val="5448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632479"/>
    <w:multiLevelType w:val="multilevel"/>
    <w:tmpl w:val="F4D8C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5B300F"/>
    <w:multiLevelType w:val="multilevel"/>
    <w:tmpl w:val="DD30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672370"/>
    <w:multiLevelType w:val="multilevel"/>
    <w:tmpl w:val="4FD0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1B1DFE"/>
    <w:multiLevelType w:val="multilevel"/>
    <w:tmpl w:val="81F2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696174"/>
    <w:multiLevelType w:val="multilevel"/>
    <w:tmpl w:val="C93A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ED353E"/>
    <w:multiLevelType w:val="multilevel"/>
    <w:tmpl w:val="7F4A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4"/>
  </w:num>
  <w:num w:numId="4">
    <w:abstractNumId w:val="1"/>
  </w:num>
  <w:num w:numId="5">
    <w:abstractNumId w:val="7"/>
  </w:num>
  <w:num w:numId="6">
    <w:abstractNumId w:val="6"/>
  </w:num>
  <w:num w:numId="7">
    <w:abstractNumId w:val="2"/>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EC30B6"/>
    <w:rsid w:val="001C2754"/>
    <w:rsid w:val="00B34335"/>
    <w:rsid w:val="00EC30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3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30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EC30B6"/>
    <w:pPr>
      <w:spacing w:after="0" w:line="240" w:lineRule="auto"/>
    </w:pPr>
  </w:style>
</w:styles>
</file>

<file path=word/webSettings.xml><?xml version="1.0" encoding="utf-8"?>
<w:webSettings xmlns:r="http://schemas.openxmlformats.org/officeDocument/2006/relationships" xmlns:w="http://schemas.openxmlformats.org/wordprocessingml/2006/main">
  <w:divs>
    <w:div w:id="27560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3774</Words>
  <Characters>21517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2021-06-10T06:06:00Z</dcterms:created>
  <dcterms:modified xsi:type="dcterms:W3CDTF">2021-06-10T06:22:00Z</dcterms:modified>
</cp:coreProperties>
</file>